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in Bielefeld: Maße, Zufahrt und Anschlusshöhen vor der Modellauswahl dokumentieren · Arbeitsblatt mit Checkliste</w:t>
      </w:r>
    </w:p>
    <w:p>
      <w:r>
        <w:t>Für die praktische Planung: Ein Carport wirkt auf den ersten Blick wie eine einfache Holzkonstruktion. Vor der Modellauswahl entscheidet jedoch die konkrete Situation am Stellplatz darüber, ob das spätere Ergebnis tatsächlich funktioniert. Fahrzeugmaße, Zufahrt, Bewegungsflächen, Anschlusshöhen, Untergrund und Wasserführung gehören deshalb in eine gemeinsame Planung. Dieser Leitfaden zeigt, welche Angaben vorab dokumentiert werden sollten, damit aus einem ersten Modellgedanken ein belastbares Vorhaben für den Standort wird.</w:t>
      </w:r>
    </w:p>
    <w:p>
      <w:pPr>
        <w:pStyle w:val="Heading1"/>
      </w:pPr>
      <w:r>
        <w:t>Mit den tatsächlich benötigten Maßen beginnen</w:t>
      </w:r>
    </w:p>
    <w:p>
      <w:r>
        <w:t>Die wichtigste Ausgangsfrage lautet: Welche Fahrzeuge sollen unter dem Carport stehen? Ein einzelner PKW, ein Doppelstellplatz oder ein größeres Fahrzeug benötigen unterschiedliche Längen, Breiten und nutzbare Höhen. Besonders relevant ist die Durchfahrtshöhe, wenn Transporter, Wohnmobile oder ein Dachfahrradträger regelmäßig genutzt werden. Auch zusätzlicher Stauraum für Fahrräder, Mülltonnen oder Gartengeräte verändert den Platzbedarf. Notieren Sie deshalb nicht nur die gewünschten Grundmaße, sondern auch die Mindesthöhe im inneren Bereich. Eine spätere Anpassung der Konstruktion ist aufwendiger als eine sorgfältige Bestandsaufnahme vor der Auswahl.</w:t>
      </w:r>
    </w:p>
    <w:p>
      <w:pPr>
        <w:pStyle w:val="Heading1"/>
      </w:pPr>
      <w:r>
        <w:t>Zufahrt und Bewegungsflächen bemaßen</w:t>
      </w:r>
    </w:p>
    <w:p>
      <w:r>
        <w:t>Ein Carport ist erst dann sinnvoll nutzbar, wenn Fahrzeug und Menschen genügend Platz haben. Die Breite der Zufahrt muss ein Ein- und Ausfahren ohne riskante Korrekturen ermöglichen. Ebenso wichtig ist der Bereich vor dem Stellplatz: Eine einfache Skizze kann zeigen, ob Rangierwege frei bleiben und ob Wege, Briefkasten oder der Mülltonnenstandplatz beeinträchtigt werden. Steigungen, Bordsteinkanten oder ein Gefälle zum Haus hin beeinflussen, wie viel Zufahrtslänge tatsächlich zur Verfügung steht. Diese Angaben gehören ebenfalls in die Unterlagen, damit die geplante Stellfläche nicht nur auf dem Papier passt, sondern im Alltag gut erreichbar ist.</w:t>
      </w:r>
    </w:p>
    <w:p>
      <w:pPr>
        <w:pStyle w:val="Heading1"/>
      </w:pPr>
      <w:r>
        <w:t>Anschlusshöhen am Haus prüfen</w:t>
      </w:r>
    </w:p>
    <w:p>
      <w:r>
        <w:t>Ob der Carport am Haus angebunden oder freistehend errichtet wird, verändert die Anforderungen an die Umgebung. Bei einer angebundenen Lösung sind First- und Traufhöhe der bestehenden Dachfläche ebenso relevant wie Türen und Fenster in der Nähe. Die Anschlusshöhe sollte zur Fassade und zur Dachfläche passen, damit Regenwasser nicht unkontrolliert in die Fassade läuft und der Schattenwurf nicht unerwartet ausfällt. Türen zum Garten können die mögliche Aufstellrichtung begrenzen; Fenster dürfen nicht so stark verdeckt werden, dass die Nutzung des Raumes leidet. Fotos und eine grobe Skizze helfen, diese Gegebenheiten nachvollziehbar zu dokumentieren.</w:t>
      </w:r>
    </w:p>
    <w:p>
      <w:pPr>
        <w:pStyle w:val="Heading1"/>
      </w:pPr>
      <w:r>
        <w:t>Untergrund, Leitungen und Wasserführung einbeziehen</w:t>
      </w:r>
    </w:p>
    <w:p>
      <w:r>
        <w:t>Die Planung endet nicht bei den sichtbaren Abmessungen der Holzkonstruktion. Bodenbeschaffenheit, Höhenlage und vorhandene Befestigungen beeinflussen Fundamente sowie die Entwässerung. Leitungen und Schächte unter der geplanten Stellfläche sollten möglichst früh bekannt sein, damit Fundamentierungen nicht in bestehende Versorgungs- oder Entwässerungsleitungen greifen. Auch beim Carport muss Niederschlagswasser kontrolliert abgeleitet werden. Die Lage von Fallrohren, Abläufen und möglichen Versickerungsflächen gehört deshalb zur Vorbereitung. Hier lassen sich keine pauschalen Annahmen treffen; die Angaben müssen für den jeweiligen Standort erhoben und mit den zuständigen Planungspartnern abgeglichen werden.</w:t>
      </w:r>
    </w:p>
    <w:p>
      <w:pPr>
        <w:pStyle w:val="Heading1"/>
      </w:pPr>
      <w:r>
        <w:t>Eine vollständige Unterlage für die Modellauswahl erstellen</w:t>
      </w:r>
    </w:p>
    <w:p>
      <w:r>
        <w:t>Für eine konkrete Anfrage sollten die wichtigsten Informationen übersichtlich zusammengeführt werden: Länge, Breite und Höhe des gewünschten Carports, die gewünschte Durchfahrtshöhe, bemaßte Zufahrt und Bewegungsflächen sowie Anschlusshöhen an First, Traufe, Türen und Fenstern. Ergänzen lassen sich Fotos, eine einfache Skizze und, sofern vorhanden, ein Lageplan. Angaben zu Untergrund, bekannten Leitungen und zur Wasserführung machen die Unterlage zusätzlich aussagekräftig. So kann ein Planungspartner das Modell am realen Standort prüfen, offene Punkte gezielt klären und Entscheidungen nachvollziehbar begründen, statt allein mit Außenmaßen und Materialoptik zu arbeiten.</w:t>
      </w:r>
    </w:p>
    <w:p>
      <w:pPr>
        <w:pStyle w:val="Heading1"/>
      </w:pPr>
      <w:r>
        <w:t>Weitere Dokumente zum Thema</w:t>
      </w:r>
    </w:p>
    <w:p>
      <w:hyperlink r:id="rId9">
        <w:r>
          <w:rPr>
            <w:color w:val="087E75"/>
          </w:rPr>
          <w:t>Carport in Bielefeld: Maße, Zufahrt und Anschlusshöhen vor der Modellauswahl dokumentieren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bielefeld.pages.dev/carport-bielefeld-masse-zufahrt-anschlusshoehen/" TargetMode="External"/><Relationship Id="rId10" Type="http://schemas.openxmlformats.org/officeDocument/2006/relationships/hyperlink" Target="https://1aholzbaubielefeld.pages.dev/dateien/minimax-840b51056166639115fa637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